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289F380" w:rsidR="00420A38" w:rsidRPr="00F849F7" w:rsidRDefault="00420A38" w:rsidP="00BF32F0">
      <w:pPr>
        <w:pStyle w:val="Header"/>
        <w:tabs>
          <w:tab w:val="clear" w:pos="9639"/>
          <w:tab w:val="right" w:pos="5954"/>
        </w:tabs>
        <w:spacing w:after="240"/>
        <w:rPr>
          <w:rFonts w:ascii="Calibri" w:hAnsi="Calibri"/>
        </w:rPr>
      </w:pPr>
      <w:r w:rsidRPr="00F849F7">
        <w:rPr>
          <w:rFonts w:ascii="Calibri" w:hAnsi="Calibri"/>
        </w:rPr>
        <w:tab/>
      </w:r>
      <w:r w:rsidRPr="00F849F7">
        <w:rPr>
          <w:rFonts w:ascii="Calibri" w:hAnsi="Calibri"/>
        </w:rPr>
        <w:tab/>
      </w:r>
      <w:r w:rsidRPr="00F849F7">
        <w:rPr>
          <w:rFonts w:ascii="Calibri" w:hAnsi="Calibri"/>
        </w:rPr>
        <w:tab/>
        <w:t>Input paper</w:t>
      </w:r>
      <w:r w:rsidR="00037DF4" w:rsidRPr="00F849F7">
        <w:rPr>
          <w:rFonts w:ascii="Calibri" w:hAnsi="Calibri"/>
        </w:rPr>
        <w:t>:</w:t>
      </w:r>
      <w:r w:rsidRPr="00F849F7">
        <w:rPr>
          <w:rFonts w:ascii="Calibri" w:hAnsi="Calibri"/>
        </w:rPr>
        <w:tab/>
      </w:r>
      <w:r w:rsidR="005969F2" w:rsidRPr="00F849F7">
        <w:rPr>
          <w:rFonts w:ascii="Calibri" w:hAnsi="Calibri"/>
        </w:rPr>
        <w:t xml:space="preserve">     ENAV18</w:t>
      </w:r>
      <w:r w:rsidRPr="00F849F7">
        <w:rPr>
          <w:rFonts w:ascii="Calibri" w:hAnsi="Calibri"/>
        </w:rPr>
        <w:t>-</w:t>
      </w:r>
      <w:r w:rsidR="00A52757" w:rsidRPr="00F849F7">
        <w:rPr>
          <w:rFonts w:ascii="Calibri" w:hAnsi="Calibri"/>
        </w:rPr>
        <w:t>6</w:t>
      </w:r>
      <w:r w:rsidR="006063BD" w:rsidRPr="00F849F7">
        <w:rPr>
          <w:rFonts w:ascii="Calibri" w:hAnsi="Calibri"/>
        </w:rPr>
        <w:t>.4</w:t>
      </w:r>
    </w:p>
    <w:p w14:paraId="5A14DE03" w14:textId="77777777" w:rsidR="00BF32F0" w:rsidRPr="00F849F7" w:rsidRDefault="00BF32F0" w:rsidP="00FE5674">
      <w:pPr>
        <w:pStyle w:val="BodyText"/>
        <w:tabs>
          <w:tab w:val="left" w:pos="2835"/>
        </w:tabs>
        <w:rPr>
          <w:rFonts w:ascii="Calibri" w:hAnsi="Calibri"/>
        </w:rPr>
      </w:pPr>
    </w:p>
    <w:p w14:paraId="370CFB53" w14:textId="0056C39C" w:rsidR="0080294B" w:rsidRPr="00F849F7" w:rsidRDefault="00E558C3" w:rsidP="00FE5674">
      <w:pPr>
        <w:pStyle w:val="BodyText"/>
        <w:tabs>
          <w:tab w:val="left" w:pos="2835"/>
        </w:tabs>
        <w:rPr>
          <w:rFonts w:ascii="Calibri" w:hAnsi="Calibri"/>
        </w:rPr>
      </w:pPr>
      <w:r w:rsidRPr="00F849F7">
        <w:rPr>
          <w:rFonts w:ascii="Calibri" w:hAnsi="Calibri"/>
        </w:rPr>
        <w:t xml:space="preserve">Input paper for the following Committee(s): </w:t>
      </w:r>
      <w:r w:rsidRPr="00F849F7">
        <w:rPr>
          <w:rFonts w:ascii="Calibri" w:hAnsi="Calibri"/>
        </w:rPr>
        <w:tab/>
      </w:r>
      <w:r w:rsidRPr="00F849F7">
        <w:rPr>
          <w:rFonts w:ascii="Calibri" w:hAnsi="Calibri"/>
          <w:sz w:val="18"/>
          <w:szCs w:val="18"/>
        </w:rPr>
        <w:t>check as appropriate</w:t>
      </w:r>
      <w:r w:rsidRPr="00F849F7">
        <w:rPr>
          <w:rFonts w:ascii="Calibri" w:hAnsi="Calibri"/>
          <w:sz w:val="18"/>
          <w:szCs w:val="18"/>
        </w:rPr>
        <w:tab/>
      </w:r>
      <w:r w:rsidRPr="00F849F7">
        <w:rPr>
          <w:rFonts w:ascii="Calibri" w:hAnsi="Calibri"/>
        </w:rPr>
        <w:tab/>
        <w:t>Purpose of paper:</w:t>
      </w:r>
    </w:p>
    <w:p w14:paraId="78786733" w14:textId="070A2475" w:rsidR="0080294B" w:rsidRPr="00F849F7" w:rsidRDefault="00123138" w:rsidP="00037DF4">
      <w:pPr>
        <w:pStyle w:val="BodyText"/>
        <w:tabs>
          <w:tab w:val="left" w:pos="1843"/>
        </w:tabs>
        <w:rPr>
          <w:rFonts w:ascii="Calibri" w:hAnsi="Calibri" w:cs="Arial"/>
          <w:b/>
          <w:sz w:val="24"/>
          <w:szCs w:val="24"/>
        </w:rPr>
      </w:pPr>
      <w:proofErr w:type="gramStart"/>
      <w:r w:rsidRPr="00F849F7">
        <w:rPr>
          <w:rFonts w:ascii="Calibri" w:hAnsi="Calibri" w:cs="Arial"/>
          <w:b/>
          <w:sz w:val="24"/>
          <w:szCs w:val="24"/>
        </w:rPr>
        <w:t>x</w:t>
      </w:r>
      <w:r w:rsidR="0080294B" w:rsidRPr="00F849F7">
        <w:rPr>
          <w:rFonts w:ascii="Calibri" w:hAnsi="Calibri" w:cs="Arial"/>
          <w:sz w:val="24"/>
          <w:szCs w:val="24"/>
        </w:rPr>
        <w:t xml:space="preserve">  </w:t>
      </w:r>
      <w:r w:rsidR="0080294B" w:rsidRPr="00F849F7">
        <w:rPr>
          <w:rFonts w:ascii="Calibri" w:hAnsi="Calibri" w:cs="Arial"/>
        </w:rPr>
        <w:t>ARM</w:t>
      </w:r>
      <w:proofErr w:type="gramEnd"/>
      <w:r w:rsidR="00037DF4" w:rsidRPr="00F849F7">
        <w:rPr>
          <w:rFonts w:ascii="Calibri" w:hAnsi="Calibri" w:cs="Arial"/>
        </w:rPr>
        <w:tab/>
      </w:r>
      <w:r w:rsidRPr="00F849F7">
        <w:rPr>
          <w:rFonts w:ascii="Calibri" w:hAnsi="Calibri" w:cs="Arial"/>
          <w:b/>
          <w:sz w:val="24"/>
          <w:szCs w:val="24"/>
        </w:rPr>
        <w:t>x</w:t>
      </w:r>
      <w:r w:rsidR="0080294B" w:rsidRPr="00F849F7">
        <w:rPr>
          <w:rFonts w:ascii="Calibri" w:hAnsi="Calibri" w:cs="Arial"/>
          <w:sz w:val="24"/>
          <w:szCs w:val="24"/>
        </w:rPr>
        <w:t xml:space="preserve">  </w:t>
      </w:r>
      <w:r w:rsidR="0080294B" w:rsidRPr="00F849F7">
        <w:rPr>
          <w:rFonts w:ascii="Calibri" w:hAnsi="Calibri" w:cs="Arial"/>
        </w:rPr>
        <w:t>ENG</w:t>
      </w:r>
      <w:r w:rsidR="0080294B" w:rsidRPr="00F849F7">
        <w:rPr>
          <w:rFonts w:ascii="Calibri" w:hAnsi="Calibri" w:cs="Arial"/>
        </w:rPr>
        <w:tab/>
      </w:r>
      <w:r w:rsidR="0080294B" w:rsidRPr="00F849F7">
        <w:rPr>
          <w:rFonts w:ascii="Calibri" w:hAnsi="Calibri" w:cs="Arial"/>
        </w:rPr>
        <w:tab/>
      </w:r>
      <w:r w:rsidR="00DB357A" w:rsidRPr="00F849F7">
        <w:rPr>
          <w:rFonts w:ascii="Calibri" w:hAnsi="Calibri" w:cs="Arial"/>
          <w:b/>
          <w:sz w:val="24"/>
          <w:szCs w:val="24"/>
        </w:rPr>
        <w:t>x</w:t>
      </w:r>
      <w:r w:rsidR="0080294B" w:rsidRPr="00F849F7">
        <w:rPr>
          <w:rFonts w:ascii="Calibri" w:hAnsi="Calibri" w:cs="Arial"/>
          <w:sz w:val="24"/>
          <w:szCs w:val="24"/>
        </w:rPr>
        <w:t xml:space="preserve">  </w:t>
      </w:r>
      <w:r w:rsidR="0080294B" w:rsidRPr="00F849F7">
        <w:rPr>
          <w:rFonts w:ascii="Calibri" w:hAnsi="Calibri" w:cs="Arial"/>
        </w:rPr>
        <w:t>PAP</w:t>
      </w:r>
      <w:r w:rsidR="0080294B" w:rsidRPr="00F849F7">
        <w:rPr>
          <w:rFonts w:ascii="Calibri" w:hAnsi="Calibri" w:cs="Arial"/>
          <w:sz w:val="24"/>
          <w:szCs w:val="24"/>
        </w:rPr>
        <w:tab/>
      </w:r>
      <w:r w:rsidR="0080294B" w:rsidRPr="00F849F7">
        <w:rPr>
          <w:rFonts w:ascii="Calibri" w:hAnsi="Calibri" w:cs="Arial"/>
          <w:sz w:val="24"/>
          <w:szCs w:val="24"/>
        </w:rPr>
        <w:tab/>
      </w:r>
      <w:r w:rsidR="00037DF4" w:rsidRPr="00F849F7">
        <w:rPr>
          <w:rFonts w:ascii="Calibri" w:hAnsi="Calibri" w:cs="Arial"/>
          <w:sz w:val="24"/>
          <w:szCs w:val="24"/>
        </w:rPr>
        <w:tab/>
      </w:r>
      <w:r w:rsidR="00037DF4" w:rsidRPr="00F849F7">
        <w:rPr>
          <w:rFonts w:ascii="Calibri" w:hAnsi="Calibri" w:cs="Arial"/>
          <w:sz w:val="24"/>
          <w:szCs w:val="24"/>
        </w:rPr>
        <w:tab/>
      </w:r>
      <w:r w:rsidR="00037DF4" w:rsidRPr="00F849F7">
        <w:rPr>
          <w:rFonts w:ascii="Calibri" w:hAnsi="Calibri" w:cs="Arial"/>
          <w:sz w:val="24"/>
          <w:szCs w:val="24"/>
        </w:rPr>
        <w:tab/>
      </w:r>
      <w:r w:rsidR="0080294B" w:rsidRPr="00F849F7">
        <w:rPr>
          <w:rFonts w:ascii="Calibri" w:hAnsi="Calibri" w:cs="Arial"/>
          <w:b/>
          <w:sz w:val="24"/>
          <w:szCs w:val="24"/>
        </w:rPr>
        <w:t>□</w:t>
      </w:r>
      <w:r w:rsidR="0080294B" w:rsidRPr="00F849F7">
        <w:rPr>
          <w:rFonts w:ascii="Calibri" w:hAnsi="Calibri" w:cs="Arial"/>
          <w:sz w:val="24"/>
          <w:szCs w:val="24"/>
        </w:rPr>
        <w:t xml:space="preserve">  Input</w:t>
      </w:r>
    </w:p>
    <w:p w14:paraId="0BC79547" w14:textId="628B39CD" w:rsidR="0080294B" w:rsidRPr="00F849F7" w:rsidRDefault="00123138" w:rsidP="00037DF4">
      <w:pPr>
        <w:pStyle w:val="BodyText"/>
        <w:tabs>
          <w:tab w:val="left" w:pos="1843"/>
        </w:tabs>
        <w:rPr>
          <w:rFonts w:ascii="Calibri" w:hAnsi="Calibri"/>
        </w:rPr>
      </w:pPr>
      <w:proofErr w:type="gramStart"/>
      <w:r w:rsidRPr="00F849F7">
        <w:rPr>
          <w:rFonts w:ascii="Calibri" w:hAnsi="Calibri" w:cs="Arial"/>
          <w:b/>
        </w:rPr>
        <w:t>x</w:t>
      </w:r>
      <w:r w:rsidRPr="00F849F7">
        <w:rPr>
          <w:rFonts w:ascii="Calibri" w:hAnsi="Calibri" w:cs="Arial"/>
        </w:rPr>
        <w:t xml:space="preserve">  ENAV</w:t>
      </w:r>
      <w:proofErr w:type="gramEnd"/>
      <w:r w:rsidR="0080294B" w:rsidRPr="00F849F7">
        <w:rPr>
          <w:rFonts w:ascii="Calibri" w:hAnsi="Calibri" w:cs="Arial"/>
          <w:b/>
          <w:sz w:val="24"/>
          <w:szCs w:val="24"/>
        </w:rPr>
        <w:tab/>
      </w:r>
      <w:r w:rsidRPr="00F849F7">
        <w:rPr>
          <w:rFonts w:ascii="Calibri" w:hAnsi="Calibri" w:cs="Arial"/>
          <w:b/>
          <w:sz w:val="24"/>
          <w:szCs w:val="24"/>
        </w:rPr>
        <w:t>x</w:t>
      </w:r>
      <w:r w:rsidR="0080294B" w:rsidRPr="00F849F7">
        <w:rPr>
          <w:rFonts w:ascii="Calibri" w:hAnsi="Calibri" w:cs="Arial"/>
          <w:sz w:val="24"/>
          <w:szCs w:val="24"/>
        </w:rPr>
        <w:t xml:space="preserve">  </w:t>
      </w:r>
      <w:r w:rsidR="003D2DC1" w:rsidRPr="00F849F7">
        <w:rPr>
          <w:rFonts w:ascii="Calibri" w:hAnsi="Calibri" w:cs="Arial"/>
        </w:rPr>
        <w:t>VTS</w:t>
      </w:r>
      <w:r w:rsidR="0080294B" w:rsidRPr="00F849F7">
        <w:rPr>
          <w:rFonts w:ascii="Calibri" w:hAnsi="Calibri" w:cs="Arial"/>
          <w:sz w:val="24"/>
          <w:szCs w:val="24"/>
        </w:rPr>
        <w:tab/>
      </w:r>
      <w:r w:rsidR="0080294B" w:rsidRPr="00F849F7">
        <w:rPr>
          <w:rFonts w:ascii="Calibri" w:hAnsi="Calibri" w:cs="Arial"/>
          <w:sz w:val="24"/>
          <w:szCs w:val="24"/>
        </w:rPr>
        <w:tab/>
      </w:r>
      <w:r w:rsidR="0080294B" w:rsidRPr="00F849F7">
        <w:rPr>
          <w:rFonts w:ascii="Calibri" w:hAnsi="Calibri" w:cs="Arial"/>
          <w:sz w:val="24"/>
          <w:szCs w:val="24"/>
        </w:rPr>
        <w:tab/>
      </w:r>
      <w:r w:rsidR="0080294B" w:rsidRPr="00F849F7">
        <w:rPr>
          <w:rFonts w:ascii="Calibri" w:hAnsi="Calibri" w:cs="Arial"/>
          <w:sz w:val="24"/>
          <w:szCs w:val="24"/>
        </w:rPr>
        <w:tab/>
      </w:r>
      <w:r w:rsidR="0080294B" w:rsidRPr="00F849F7">
        <w:rPr>
          <w:rFonts w:ascii="Calibri" w:hAnsi="Calibri" w:cs="Arial"/>
          <w:sz w:val="24"/>
          <w:szCs w:val="24"/>
        </w:rPr>
        <w:tab/>
      </w:r>
      <w:r w:rsidR="00037DF4" w:rsidRPr="00F849F7">
        <w:rPr>
          <w:rFonts w:ascii="Calibri" w:hAnsi="Calibri" w:cs="Arial"/>
          <w:sz w:val="24"/>
          <w:szCs w:val="24"/>
        </w:rPr>
        <w:tab/>
      </w:r>
      <w:r w:rsidR="00037DF4" w:rsidRPr="00F849F7">
        <w:rPr>
          <w:rFonts w:ascii="Calibri" w:hAnsi="Calibri" w:cs="Arial"/>
          <w:sz w:val="24"/>
          <w:szCs w:val="24"/>
        </w:rPr>
        <w:tab/>
      </w:r>
      <w:r w:rsidR="0080294B" w:rsidRPr="00F849F7">
        <w:rPr>
          <w:rFonts w:ascii="Calibri" w:hAnsi="Calibri" w:cs="Arial"/>
          <w:b/>
          <w:sz w:val="24"/>
          <w:szCs w:val="24"/>
        </w:rPr>
        <w:t>□</w:t>
      </w:r>
      <w:r w:rsidR="0080294B" w:rsidRPr="00F849F7">
        <w:rPr>
          <w:rFonts w:ascii="Calibri" w:hAnsi="Calibri" w:cs="Arial"/>
          <w:sz w:val="24"/>
          <w:szCs w:val="24"/>
        </w:rPr>
        <w:t xml:space="preserve">  Information</w:t>
      </w:r>
    </w:p>
    <w:p w14:paraId="3E1C02C4" w14:textId="77777777" w:rsidR="0080294B" w:rsidRPr="00F849F7" w:rsidRDefault="0080294B" w:rsidP="00FE5674">
      <w:pPr>
        <w:pStyle w:val="BodyText"/>
        <w:tabs>
          <w:tab w:val="left" w:pos="2835"/>
        </w:tabs>
        <w:rPr>
          <w:rFonts w:ascii="Calibri" w:hAnsi="Calibri"/>
        </w:rPr>
      </w:pPr>
    </w:p>
    <w:p w14:paraId="4DD25FD9" w14:textId="330E760D" w:rsidR="00A446C9" w:rsidRPr="00F849F7" w:rsidRDefault="00A446C9" w:rsidP="00FE5674">
      <w:pPr>
        <w:pStyle w:val="BodyText"/>
        <w:tabs>
          <w:tab w:val="left" w:pos="2835"/>
        </w:tabs>
        <w:rPr>
          <w:rFonts w:ascii="Calibri" w:hAnsi="Calibri"/>
        </w:rPr>
      </w:pPr>
      <w:r w:rsidRPr="00F849F7">
        <w:rPr>
          <w:rFonts w:ascii="Calibri" w:hAnsi="Calibri"/>
        </w:rPr>
        <w:t>Agenda item</w:t>
      </w:r>
      <w:r w:rsidR="001C44A3" w:rsidRPr="00F849F7">
        <w:rPr>
          <w:rFonts w:ascii="Calibri" w:hAnsi="Calibri"/>
        </w:rPr>
        <w:tab/>
      </w:r>
      <w:r w:rsidR="0080294B" w:rsidRPr="00F849F7">
        <w:rPr>
          <w:rFonts w:ascii="Calibri" w:hAnsi="Calibri"/>
        </w:rPr>
        <w:tab/>
      </w:r>
      <w:r w:rsidR="0080294B" w:rsidRPr="00F849F7">
        <w:rPr>
          <w:rFonts w:ascii="Calibri" w:hAnsi="Calibri"/>
        </w:rPr>
        <w:tab/>
      </w:r>
      <w:r w:rsidR="00123138" w:rsidRPr="00F849F7">
        <w:rPr>
          <w:rFonts w:ascii="Calibri" w:hAnsi="Calibri"/>
        </w:rPr>
        <w:t>6</w:t>
      </w:r>
    </w:p>
    <w:p w14:paraId="1AB3E246" w14:textId="0F19CFFA" w:rsidR="00A446C9" w:rsidRPr="00F849F7" w:rsidRDefault="0080294B" w:rsidP="00FE5674">
      <w:pPr>
        <w:pStyle w:val="BodyText"/>
        <w:tabs>
          <w:tab w:val="left" w:pos="2835"/>
        </w:tabs>
        <w:rPr>
          <w:rFonts w:ascii="Calibri" w:hAnsi="Calibri"/>
        </w:rPr>
      </w:pPr>
      <w:r w:rsidRPr="00F849F7">
        <w:rPr>
          <w:rFonts w:ascii="Calibri" w:hAnsi="Calibri"/>
        </w:rPr>
        <w:t xml:space="preserve">Technical Domain / </w:t>
      </w:r>
      <w:r w:rsidR="00A446C9" w:rsidRPr="00F849F7">
        <w:rPr>
          <w:rFonts w:ascii="Calibri" w:hAnsi="Calibri"/>
        </w:rPr>
        <w:t>Task Number</w:t>
      </w:r>
      <w:r w:rsidR="001C44A3" w:rsidRPr="00F849F7">
        <w:rPr>
          <w:rFonts w:ascii="Calibri" w:hAnsi="Calibri"/>
        </w:rPr>
        <w:tab/>
      </w:r>
      <w:r w:rsidR="00A52757" w:rsidRPr="00F849F7">
        <w:rPr>
          <w:rFonts w:ascii="Calibri" w:hAnsi="Calibri"/>
        </w:rPr>
        <w:t>3.1.15</w:t>
      </w:r>
    </w:p>
    <w:p w14:paraId="01FC5420" w14:textId="648B2953" w:rsidR="00362CD9" w:rsidRPr="00F849F7" w:rsidRDefault="00362CD9" w:rsidP="00FE5674">
      <w:pPr>
        <w:pStyle w:val="BodyText"/>
        <w:tabs>
          <w:tab w:val="left" w:pos="2835"/>
        </w:tabs>
        <w:rPr>
          <w:rFonts w:ascii="Calibri" w:hAnsi="Calibri"/>
          <w:color w:val="FF0000"/>
        </w:rPr>
      </w:pPr>
      <w:r w:rsidRPr="00F849F7">
        <w:rPr>
          <w:rFonts w:ascii="Calibri" w:hAnsi="Calibri"/>
        </w:rPr>
        <w:t>Author(s)</w:t>
      </w:r>
      <w:r w:rsidR="00FE5674" w:rsidRPr="00F849F7">
        <w:rPr>
          <w:rFonts w:ascii="Calibri" w:hAnsi="Calibri"/>
        </w:rPr>
        <w:t xml:space="preserve"> / Submitter(s)</w:t>
      </w:r>
      <w:r w:rsidRPr="00F849F7">
        <w:rPr>
          <w:rFonts w:ascii="Calibri" w:hAnsi="Calibri"/>
        </w:rPr>
        <w:tab/>
      </w:r>
      <w:r w:rsidR="0080294B" w:rsidRPr="00F849F7">
        <w:rPr>
          <w:rFonts w:ascii="Calibri" w:hAnsi="Calibri"/>
        </w:rPr>
        <w:tab/>
      </w:r>
      <w:r w:rsidR="0080294B" w:rsidRPr="00F849F7">
        <w:rPr>
          <w:rFonts w:ascii="Calibri" w:hAnsi="Calibri"/>
        </w:rPr>
        <w:tab/>
      </w:r>
      <w:r w:rsidR="00123138" w:rsidRPr="00F849F7">
        <w:rPr>
          <w:rFonts w:ascii="Calibri" w:hAnsi="Calibri"/>
        </w:rPr>
        <w:t>B. Cairns, American Pilots’ Association</w:t>
      </w:r>
    </w:p>
    <w:p w14:paraId="60BCC120" w14:textId="77777777" w:rsidR="0080294B" w:rsidRPr="00F849F7" w:rsidRDefault="0080294B" w:rsidP="00FE5674">
      <w:pPr>
        <w:pStyle w:val="BodyText"/>
        <w:tabs>
          <w:tab w:val="left" w:pos="2835"/>
        </w:tabs>
        <w:rPr>
          <w:rFonts w:ascii="Calibri" w:hAnsi="Calibri"/>
        </w:rPr>
      </w:pPr>
    </w:p>
    <w:p w14:paraId="4834080C" w14:textId="53BE65CD" w:rsidR="00A446C9" w:rsidRPr="00F849F7" w:rsidRDefault="006C73C3" w:rsidP="00A446C9">
      <w:pPr>
        <w:pStyle w:val="Title"/>
        <w:rPr>
          <w:rFonts w:ascii="Calibri" w:hAnsi="Calibri"/>
          <w:color w:val="0070C0"/>
        </w:rPr>
      </w:pPr>
      <w:r w:rsidRPr="00F849F7">
        <w:rPr>
          <w:rFonts w:ascii="Calibri" w:hAnsi="Calibri"/>
          <w:color w:val="0070C0"/>
        </w:rPr>
        <w:t>RTCM Annual Assembly</w:t>
      </w:r>
    </w:p>
    <w:p w14:paraId="0F258596" w14:textId="50FB6E37" w:rsidR="00A446C9" w:rsidRPr="00F849F7" w:rsidRDefault="00A446C9" w:rsidP="00F849F7">
      <w:pPr>
        <w:pStyle w:val="Heading1"/>
      </w:pPr>
      <w:bookmarkStart w:id="0" w:name="_GoBack"/>
      <w:r w:rsidRPr="00F849F7">
        <w:t>Summary</w:t>
      </w:r>
    </w:p>
    <w:bookmarkEnd w:id="0"/>
    <w:p w14:paraId="2D829213" w14:textId="06171B82" w:rsidR="00BD4E6F" w:rsidRPr="00F849F7" w:rsidRDefault="00123138" w:rsidP="00B56BDF">
      <w:pPr>
        <w:pStyle w:val="BodyText"/>
        <w:rPr>
          <w:rFonts w:ascii="Calibri" w:hAnsi="Calibri"/>
        </w:rPr>
      </w:pPr>
      <w:r w:rsidRPr="00F849F7">
        <w:rPr>
          <w:rFonts w:ascii="Calibri" w:hAnsi="Calibri"/>
        </w:rPr>
        <w:t>This paper provides information on the upcoming Annual Assembly of the Radio Technical Commission for Maritime Services and encourages participation by IALA members</w:t>
      </w:r>
      <w:r w:rsidR="00BD4E6F" w:rsidRPr="00F849F7">
        <w:rPr>
          <w:rFonts w:ascii="Calibri" w:hAnsi="Calibri"/>
        </w:rPr>
        <w:t>.</w:t>
      </w:r>
    </w:p>
    <w:p w14:paraId="53733F03" w14:textId="77777777" w:rsidR="00A446C9" w:rsidRPr="00F849F7" w:rsidRDefault="00A446C9" w:rsidP="00F849F7">
      <w:pPr>
        <w:pStyle w:val="Heading1"/>
      </w:pPr>
      <w:r w:rsidRPr="00F849F7">
        <w:t>Background</w:t>
      </w:r>
    </w:p>
    <w:p w14:paraId="07452EBC" w14:textId="2D31F43F" w:rsidR="00A446C9" w:rsidRPr="00F849F7" w:rsidRDefault="00197298" w:rsidP="00A446C9">
      <w:pPr>
        <w:pStyle w:val="BodyText"/>
        <w:rPr>
          <w:rFonts w:ascii="Calibri" w:hAnsi="Calibri"/>
        </w:rPr>
      </w:pPr>
      <w:r w:rsidRPr="00F849F7">
        <w:rPr>
          <w:rFonts w:ascii="Calibri" w:hAnsi="Calibri"/>
        </w:rPr>
        <w:t xml:space="preserve">RTCM is a non-profit scientific and educational organization, focusing on all aspects of maritime radiocommunications, radionavigation, and related technologies. Founded in 1947, it is an independent non-profit membership organization. RTCM standards are incorporated by reference into U.S. Federal Communications Commission and U.S. Coast Guard regulations. They have been used as the basis for requirements in standards of the International Electrotechnical Commission (IEC), which are now mandatory under Chapters IV and V of the International Convention for the Safety of Life at Sea (SOLAS).  </w:t>
      </w:r>
    </w:p>
    <w:p w14:paraId="041E9135" w14:textId="77777777" w:rsidR="00A446C9" w:rsidRPr="00F849F7" w:rsidRDefault="00A446C9" w:rsidP="00F849F7">
      <w:pPr>
        <w:pStyle w:val="Heading1"/>
      </w:pPr>
      <w:r w:rsidRPr="00F849F7">
        <w:t>Discussion</w:t>
      </w:r>
    </w:p>
    <w:p w14:paraId="63F03CEE" w14:textId="4BA524D5" w:rsidR="00A52757" w:rsidRPr="00F849F7" w:rsidRDefault="00A52757" w:rsidP="00A52757">
      <w:pPr>
        <w:pStyle w:val="BodyText"/>
        <w:rPr>
          <w:rFonts w:ascii="Calibri" w:hAnsi="Calibri"/>
        </w:rPr>
      </w:pPr>
      <w:r w:rsidRPr="00F849F7">
        <w:rPr>
          <w:rFonts w:ascii="Calibri" w:hAnsi="Calibri"/>
        </w:rPr>
        <w:t xml:space="preserve">The RTCM Annual Assembly Meeting and Conference, which is open to both RTCM members and non-members, is structured to provide attendees with an overall update on the changing world of maritime </w:t>
      </w:r>
      <w:proofErr w:type="spellStart"/>
      <w:r w:rsidRPr="00F849F7">
        <w:rPr>
          <w:rFonts w:ascii="Calibri" w:hAnsi="Calibri"/>
        </w:rPr>
        <w:t>radiocommmunications</w:t>
      </w:r>
      <w:proofErr w:type="spellEnd"/>
      <w:r w:rsidRPr="00F849F7">
        <w:rPr>
          <w:rFonts w:ascii="Calibri" w:hAnsi="Calibri"/>
        </w:rPr>
        <w:t xml:space="preserve"> and radionavigation. The program includes a series of presentations, panel sessions, workshops, and RTCM Special Committee meetings dealing with issues of current concern to the maritime community. </w:t>
      </w:r>
      <w:r w:rsidR="009752C0" w:rsidRPr="00F849F7">
        <w:rPr>
          <w:rFonts w:ascii="Calibri" w:hAnsi="Calibri"/>
        </w:rPr>
        <w:t xml:space="preserve">The program this year includes sessions on </w:t>
      </w:r>
      <w:proofErr w:type="spellStart"/>
      <w:r w:rsidR="009752C0" w:rsidRPr="00F849F7">
        <w:rPr>
          <w:rFonts w:ascii="Calibri" w:hAnsi="Calibri"/>
        </w:rPr>
        <w:t>Cybersecurity</w:t>
      </w:r>
      <w:proofErr w:type="spellEnd"/>
      <w:r w:rsidR="009752C0" w:rsidRPr="00F849F7">
        <w:rPr>
          <w:rFonts w:ascii="Calibri" w:hAnsi="Calibri"/>
        </w:rPr>
        <w:t xml:space="preserve"> in Navigation and Communications, </w:t>
      </w:r>
      <w:proofErr w:type="spellStart"/>
      <w:r w:rsidR="009752C0" w:rsidRPr="00F849F7">
        <w:rPr>
          <w:rFonts w:ascii="Calibri" w:hAnsi="Calibri"/>
        </w:rPr>
        <w:t>eNavigation</w:t>
      </w:r>
      <w:proofErr w:type="spellEnd"/>
      <w:r w:rsidR="009752C0" w:rsidRPr="00F849F7">
        <w:rPr>
          <w:rFonts w:ascii="Calibri" w:hAnsi="Calibri"/>
        </w:rPr>
        <w:t xml:space="preserve"> Developments and Systems, Distress Technologies, Satellite Services, GMDSS Modernization, and more.  </w:t>
      </w:r>
      <w:r w:rsidRPr="00F849F7">
        <w:rPr>
          <w:rFonts w:ascii="Calibri" w:hAnsi="Calibri"/>
        </w:rPr>
        <w:t xml:space="preserve">Other organizations such as the International Electrotechnical Commission (IEC), the National Marine Electronics Association (NMEA), the U.S. National GMDSS Implementation Task Force, and the NOAA SARSAT Beacon Manufacturers Workshop, also typically hold meetings in conjunction with the RTCM Assembly. All attendees are invited to participate in all sessions. Through the cooperation of RTCM member exhibitors, the latest technology providing radiocommunications and radionavigation equipment, capabilities, and services are on display. Registration materials and information can be found at www.rtcm.org. </w:t>
      </w:r>
    </w:p>
    <w:p w14:paraId="23B5467E" w14:textId="290A3406" w:rsidR="00F25BF4" w:rsidRPr="00F849F7" w:rsidRDefault="00A52757" w:rsidP="00A52757">
      <w:pPr>
        <w:pStyle w:val="BodyText"/>
        <w:rPr>
          <w:rFonts w:ascii="Calibri" w:hAnsi="Calibri"/>
        </w:rPr>
      </w:pPr>
      <w:r w:rsidRPr="00F849F7">
        <w:rPr>
          <w:rFonts w:ascii="Calibri" w:hAnsi="Calibri"/>
        </w:rPr>
        <w:t xml:space="preserve">This year’s RTCM Annual Assembly and Conference will be held </w:t>
      </w:r>
      <w:r w:rsidR="00DB357A" w:rsidRPr="00F849F7">
        <w:rPr>
          <w:rFonts w:ascii="Calibri" w:hAnsi="Calibri"/>
        </w:rPr>
        <w:t>15</w:t>
      </w:r>
      <w:r w:rsidRPr="00F849F7">
        <w:rPr>
          <w:rFonts w:ascii="Calibri" w:hAnsi="Calibri"/>
        </w:rPr>
        <w:t xml:space="preserve"> - </w:t>
      </w:r>
      <w:r w:rsidR="00DB357A" w:rsidRPr="00F849F7">
        <w:rPr>
          <w:rFonts w:ascii="Calibri" w:hAnsi="Calibri"/>
        </w:rPr>
        <w:t>20</w:t>
      </w:r>
      <w:r w:rsidRPr="00F849F7">
        <w:rPr>
          <w:rFonts w:ascii="Calibri" w:hAnsi="Calibri"/>
        </w:rPr>
        <w:t xml:space="preserve"> May 2016 at the Duval Conference Center, Clearwater, Florida, USA</w:t>
      </w:r>
    </w:p>
    <w:p w14:paraId="7A8D2F27" w14:textId="77777777" w:rsidR="00A446C9" w:rsidRPr="00F849F7" w:rsidRDefault="00A446C9" w:rsidP="00F849F7">
      <w:pPr>
        <w:pStyle w:val="Heading1"/>
      </w:pPr>
      <w:r w:rsidRPr="00F849F7">
        <w:t>Action requested of the Committee</w:t>
      </w:r>
    </w:p>
    <w:p w14:paraId="1556E528" w14:textId="313328B8" w:rsidR="00F25BF4" w:rsidRPr="00F849F7" w:rsidRDefault="00F25BF4" w:rsidP="00A446C9">
      <w:pPr>
        <w:pStyle w:val="BodyText"/>
        <w:rPr>
          <w:rFonts w:ascii="Calibri" w:hAnsi="Calibri"/>
        </w:rPr>
      </w:pPr>
      <w:r w:rsidRPr="00F849F7">
        <w:rPr>
          <w:rFonts w:ascii="Calibri" w:hAnsi="Calibri"/>
        </w:rPr>
        <w:t>The Committee is requested to</w:t>
      </w:r>
      <w:r w:rsidR="009752C0" w:rsidRPr="00F849F7">
        <w:rPr>
          <w:rFonts w:ascii="Calibri" w:hAnsi="Calibri"/>
        </w:rPr>
        <w:t xml:space="preserve"> consider this information and encourage participation in the Assembly by IALA Members.</w:t>
      </w:r>
      <w:r w:rsidRPr="00F849F7">
        <w:rPr>
          <w:rFonts w:ascii="Calibri" w:hAnsi="Calibri"/>
        </w:rPr>
        <w:t xml:space="preserve"> </w:t>
      </w:r>
    </w:p>
    <w:sectPr w:rsidR="00F25BF4" w:rsidRPr="00F849F7"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93B0A" w14:textId="77777777" w:rsidR="00B92BE7" w:rsidRDefault="00B92BE7" w:rsidP="00362CD9">
      <w:r>
        <w:separator/>
      </w:r>
    </w:p>
  </w:endnote>
  <w:endnote w:type="continuationSeparator" w:id="0">
    <w:p w14:paraId="2653BCAF" w14:textId="77777777" w:rsidR="00B92BE7" w:rsidRDefault="00B92BE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F849F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6CB439" w14:textId="77777777" w:rsidR="00B92BE7" w:rsidRDefault="00B92BE7" w:rsidP="00362CD9">
      <w:r>
        <w:separator/>
      </w:r>
    </w:p>
  </w:footnote>
  <w:footnote w:type="continuationSeparator" w:id="0">
    <w:p w14:paraId="4F04BD1F" w14:textId="77777777" w:rsidR="00B92BE7" w:rsidRDefault="00B92BE7"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B92BE7">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6E5BAD07" w:rsidR="007C346C" w:rsidRDefault="006063BD">
    <w:pPr>
      <w:pStyle w:val="Header"/>
    </w:pPr>
    <w:r>
      <w:rPr>
        <w:noProof/>
        <w:lang w:val="en-IE" w:eastAsia="en-IE"/>
      </w:rPr>
      <w:drawing>
        <wp:anchor distT="0" distB="0" distL="114300" distR="114300" simplePos="0" relativeHeight="251664384" behindDoc="0" locked="0" layoutInCell="1" allowOverlap="1" wp14:anchorId="735F3F46" wp14:editId="7619542D">
          <wp:simplePos x="0" y="0"/>
          <wp:positionH relativeFrom="column">
            <wp:posOffset>2805430</wp:posOffset>
          </wp:positionH>
          <wp:positionV relativeFrom="paragraph">
            <wp:posOffset>-426720</wp:posOffset>
          </wp:positionV>
          <wp:extent cx="678815" cy="6616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78815" cy="661670"/>
                  </a:xfrm>
                  <a:prstGeom prst="rect">
                    <a:avLst/>
                  </a:prstGeom>
                </pic:spPr>
              </pic:pic>
            </a:graphicData>
          </a:graphic>
          <wp14:sizeRelH relativeFrom="margin">
            <wp14:pctWidth>0</wp14:pctWidth>
          </wp14:sizeRelH>
          <wp14:sizeRelV relativeFrom="margin">
            <wp14:pctHeight>0</wp14:pctHeight>
          </wp14:sizeRelV>
        </wp:anchor>
      </w:drawing>
    </w:r>
    <w:r w:rsidR="00B92BE7">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3C4F1" w14:textId="49F00C50" w:rsidR="007C346C" w:rsidRDefault="00B92BE7">
    <w:pPr>
      <w:pStyle w:val="Head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8276763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12408"/>
    <w:rsid w:val="00037DF4"/>
    <w:rsid w:val="0004700E"/>
    <w:rsid w:val="00070C13"/>
    <w:rsid w:val="00084F33"/>
    <w:rsid w:val="000A77A7"/>
    <w:rsid w:val="000B1707"/>
    <w:rsid w:val="000C1B3E"/>
    <w:rsid w:val="00110AE7"/>
    <w:rsid w:val="00123138"/>
    <w:rsid w:val="00177F4D"/>
    <w:rsid w:val="00180DDA"/>
    <w:rsid w:val="00197298"/>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4F7799"/>
    <w:rsid w:val="005107EB"/>
    <w:rsid w:val="00521345"/>
    <w:rsid w:val="00526DF0"/>
    <w:rsid w:val="00545CC4"/>
    <w:rsid w:val="00551FFF"/>
    <w:rsid w:val="005607A2"/>
    <w:rsid w:val="005711DE"/>
    <w:rsid w:val="0057198B"/>
    <w:rsid w:val="005969F2"/>
    <w:rsid w:val="00597FAE"/>
    <w:rsid w:val="005B32A3"/>
    <w:rsid w:val="005C0D44"/>
    <w:rsid w:val="005C566C"/>
    <w:rsid w:val="005C7E69"/>
    <w:rsid w:val="005E262D"/>
    <w:rsid w:val="005F23D3"/>
    <w:rsid w:val="005F7E20"/>
    <w:rsid w:val="006063BD"/>
    <w:rsid w:val="006153BB"/>
    <w:rsid w:val="006652C3"/>
    <w:rsid w:val="00691FD0"/>
    <w:rsid w:val="00692148"/>
    <w:rsid w:val="006A1A1E"/>
    <w:rsid w:val="006C5948"/>
    <w:rsid w:val="006C73C3"/>
    <w:rsid w:val="006F2A74"/>
    <w:rsid w:val="007118F5"/>
    <w:rsid w:val="00712AA4"/>
    <w:rsid w:val="007146C4"/>
    <w:rsid w:val="00721AA1"/>
    <w:rsid w:val="00724B67"/>
    <w:rsid w:val="007547F8"/>
    <w:rsid w:val="00765622"/>
    <w:rsid w:val="00770B6C"/>
    <w:rsid w:val="00783FEA"/>
    <w:rsid w:val="007C346C"/>
    <w:rsid w:val="0080294B"/>
    <w:rsid w:val="00806C82"/>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752C0"/>
    <w:rsid w:val="009831C0"/>
    <w:rsid w:val="0099161D"/>
    <w:rsid w:val="00A0389B"/>
    <w:rsid w:val="00A446C9"/>
    <w:rsid w:val="00A52757"/>
    <w:rsid w:val="00A635D6"/>
    <w:rsid w:val="00A8553A"/>
    <w:rsid w:val="00A93AED"/>
    <w:rsid w:val="00AE1319"/>
    <w:rsid w:val="00AE34BB"/>
    <w:rsid w:val="00B226F2"/>
    <w:rsid w:val="00B274DF"/>
    <w:rsid w:val="00B56BDF"/>
    <w:rsid w:val="00B65812"/>
    <w:rsid w:val="00B85CD6"/>
    <w:rsid w:val="00B90A27"/>
    <w:rsid w:val="00B92BE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B357A"/>
    <w:rsid w:val="00DC389B"/>
    <w:rsid w:val="00DE2FEE"/>
    <w:rsid w:val="00E00BE9"/>
    <w:rsid w:val="00E22A11"/>
    <w:rsid w:val="00E31E5C"/>
    <w:rsid w:val="00E44DD2"/>
    <w:rsid w:val="00E558C3"/>
    <w:rsid w:val="00E55927"/>
    <w:rsid w:val="00E5769A"/>
    <w:rsid w:val="00E912A6"/>
    <w:rsid w:val="00EA4844"/>
    <w:rsid w:val="00EA4D9C"/>
    <w:rsid w:val="00EA5A97"/>
    <w:rsid w:val="00EB75EE"/>
    <w:rsid w:val="00EE4C1D"/>
    <w:rsid w:val="00EF3685"/>
    <w:rsid w:val="00F159EB"/>
    <w:rsid w:val="00F25BF4"/>
    <w:rsid w:val="00F267DB"/>
    <w:rsid w:val="00F46F6F"/>
    <w:rsid w:val="00F60608"/>
    <w:rsid w:val="00F62217"/>
    <w:rsid w:val="00F849F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F849F7"/>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849F7"/>
    <w:rPr>
      <w:rFonts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63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D3301-827B-4E53-B3C6-660E9C6A4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2016-02-12T09:24:00Z</dcterms:created>
  <dcterms:modified xsi:type="dcterms:W3CDTF">2016-02-24T14:46:00Z</dcterms:modified>
</cp:coreProperties>
</file>